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01A" w:rsidRPr="0095701A" w:rsidRDefault="0095701A" w:rsidP="00957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5701A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Гимназия № 6 города Тихорецка </w:t>
      </w:r>
      <w:r w:rsidRPr="0095701A">
        <w:rPr>
          <w:rFonts w:ascii="Times New Roman" w:hAnsi="Times New Roman" w:cs="Times New Roman"/>
          <w:bCs/>
          <w:sz w:val="28"/>
          <w:szCs w:val="28"/>
        </w:rPr>
        <w:t>муниципального образования Тихорецкий район</w:t>
      </w:r>
      <w:r w:rsidRPr="0095701A">
        <w:rPr>
          <w:rFonts w:ascii="Times New Roman" w:hAnsi="Times New Roman" w:cs="Times New Roman"/>
          <w:sz w:val="28"/>
          <w:szCs w:val="28"/>
        </w:rPr>
        <w:t xml:space="preserve"> имени дважды Героя Советского Союза Константина Константиновича Рокоссовского</w:t>
      </w:r>
    </w:p>
    <w:bookmarkEnd w:id="0"/>
    <w:p w:rsidR="009E6CB9" w:rsidRDefault="009E6CB9" w:rsidP="004D3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B9" w:rsidRPr="00013798" w:rsidRDefault="009E6CB9" w:rsidP="009E6CB9">
      <w:pPr>
        <w:spacing w:after="0" w:line="240" w:lineRule="auto"/>
        <w:ind w:firstLine="62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79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Дважды Герой Советского Союза</w:t>
      </w:r>
    </w:p>
    <w:p w:rsidR="009E6CB9" w:rsidRPr="00013798" w:rsidRDefault="009E6CB9" w:rsidP="009E6CB9">
      <w:pPr>
        <w:spacing w:after="0" w:line="240" w:lineRule="auto"/>
        <w:ind w:firstLine="626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01379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маршал Константин Константинович Рокоссовский</w:t>
      </w:r>
    </w:p>
    <w:p w:rsidR="009E6CB9" w:rsidRDefault="009E6CB9" w:rsidP="009E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CB9" w:rsidRDefault="0095701A" w:rsidP="009E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tooltip="Союз Советских Социалистических Республик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Советский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Польская Народная Республика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польский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военачальник,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7" w:tooltip="Дважды Герои Советского Союза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дважды Герой Советского Союза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(1944, 1945). Кавалер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Орден 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Ордена «Победа»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(1945). Единственный в истории СССР маршал двух стран: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9" w:tooltip="Маршал Советского Союза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Маршал Советского Союза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(1944) и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0" w:tooltip="Маршал Польши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маршал Польши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(1949). Командовал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1" w:tooltip="Парад Победы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Парадом Победы 24 июня 1945 года</w:t>
        </w:r>
      </w:hyperlink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</w:rPr>
        <w:t>на Красной площади в Москве. Один из крупнейших полководцев</w:t>
      </w:r>
      <w:r w:rsidR="00A22531" w:rsidRPr="004D32A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12" w:tooltip="Вторая мировая война" w:history="1">
        <w:r w:rsidR="00A22531" w:rsidRPr="004D32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Второй мировой войны</w:t>
        </w:r>
      </w:hyperlink>
      <w:r w:rsidR="00A22531" w:rsidRPr="004D32A5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.</w:t>
      </w:r>
    </w:p>
    <w:p w:rsidR="009E6CB9" w:rsidRPr="009E6CB9" w:rsidRDefault="009E6CB9" w:rsidP="009E6CB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2663825" cy="3388995"/>
            <wp:effectExtent l="19050" t="0" r="3175" b="0"/>
            <wp:docPr id="1" name="Рисунок 1" descr="http://ordenrf.ru/upload/novosty-info/rokossovskiy-konstantin-konstantinovich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rdenrf.ru/upload/novosty-info/rokossovskiy-konstantin-konstantinovich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341" cy="3389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Будущий маршал Советского Союза Константин (</w:t>
      </w:r>
      <w:proofErr w:type="spellStart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Ксаверьевич</w:t>
      </w:r>
      <w:proofErr w:type="spellEnd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Константинович Рокоссовский родился в г. Варшаве 21 декабря 1896 г. Позже, после вступления в Красную Армию, в своей биографии изменил отчество на «Константинович» и указал местом своего рождения г. Великие Луки. Его отец </w:t>
      </w:r>
      <w:proofErr w:type="spellStart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Ксаверий</w:t>
      </w:r>
      <w:proofErr w:type="spellEnd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Юзефович по происхождению был поляк, работал инспектором на железной дороге в Варшаве, мать - русская учительница Антонина Овсянникова. Константин рано лишился отца, а когда ему было 14 лет, умерла и мать, оставив Константина и его младшую сестру одних. После окончания училища Константин Рокоссовский работал на чулочной фабрике. С детства увлекался самообразованием, для чего читал много книг на польском и русском языках.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1914 г. Константин Рокоссовский пошел добровольцем на фронт, где был принят в </w:t>
      </w:r>
      <w:proofErr w:type="spellStart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Каргопольский</w:t>
      </w:r>
      <w:proofErr w:type="spellEnd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драгунский полк. Уже через несколько дней </w:t>
      </w: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 награжден Георгиевским крестом за мужество и смекалку. По окончании войны, молодой парень был уже кавалером 3-х Георгиевских наград, имел звание унтер-офицера.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1917 г, Константин Рокоссовский перешел на сторону большевиков и вступил в Красную Армию, а в 1919 год был принят в партию, именно это событие побудило его подкорректировать некоторые факты своей биографии, включая не только место, но и год рождения. В период Гражданской войны Рокоссовский получил звание командира отдельного кавалерийского полка, по воспоминаниям современников, отличался честностью, скромностью, отвагой и мужеством. Но военная карьера Константина Рокоссовского в то время продвигалась медленно, ввиду его польского происхождения.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1926 по 1928 год служил инструктором в Монголии, охранял КВЖД на Дальнем Востоке в составе частей спецназначения (1931-1936 </w:t>
      </w:r>
      <w:proofErr w:type="spellStart"/>
      <w:proofErr w:type="gramStart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После этого принял командование кавалерийским корпусом.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1937 г. волна прокатившихся репрессий не пощадила и Рокоссовского. Полководца обвинили в шпионаже в пользу Польши и Японии и посадили в петербургскую тюрьму «Кресты». Перенес пытки, но в 1940 году был освобожден благодаря вмешательству своего бывшего командира С.К. Тимошенко, который обратился к самому Сталину. Дело было закрыто, Константина Рокоссовского реабилитировали и полностью восстановили во всех правах. В том же году ему было присвоено звание генерал-майора механизированных войск.</w:t>
      </w:r>
    </w:p>
    <w:p w:rsidR="009E6CB9" w:rsidRPr="009E6CB9" w:rsidRDefault="009E6CB9" w:rsidP="00125CF1">
      <w:pPr>
        <w:spacing w:before="100" w:beforeAutospacing="1" w:after="0" w:line="240" w:lineRule="auto"/>
        <w:ind w:firstLine="626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Маршал Рокоссовский в годы войны</w:t>
      </w:r>
    </w:p>
    <w:p w:rsidR="009E6CB9" w:rsidRPr="009E6CB9" w:rsidRDefault="009E6CB9" w:rsidP="009E6C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начала Великой Отечественной войны Константин Рокоссовский принял командование девятым механизированным корпусом. Положение было тяжелое, катастрофически не хватало танков и транспорта, но, несмотря на это, девятый корпус в июне-июле 1941 г. отступал только по приказу и сильно выматывал гитлеровцев.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Полководческий талант К.К.Рокоссовского был полностью раскрыт в битвах под Москвой, когда он на фоне всеобщего отступления наших войск сумел восстановить сплошную линию обороны. За это Константин Рокоссовский был награжден орденом Ленина. Далее в его славной боевой биографии значились успехи в проведении наступательных операций под Сталинградом (операция «Уран»), на Курской дуге, где он дальновидно настоял на стратегии обороны, вместо наступления, в Белоруссии («Багратион»), командование войсковой операцией в Восточной Пруссии, и, наконец, командование парадом Победы. После успехов на Курской Дуге слава генерал-полковника Константина Рокоссовского гремела не только на советских фронтах, но и была известна за рубежом. Он был очень популярен среди солдат за свою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человечность и </w:t>
      </w: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простоту.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29 июня 1944 г. за блестяще проведенную операцию «Багратион» и взятие в плен 105 тысяч человек немцев, Константину Константиновичу </w:t>
      </w: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Рокоссовскому присвоили звание Маршала Советского Союза, а 30 июля — звание Героя Советского Союза. Он пользовался безмерным уважением И. Сталина, который обращался к нему исключительно по имени и отчеству.</w:t>
      </w:r>
    </w:p>
    <w:p w:rsid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войны, Константин Константинович сначала был главнокомандующим Северной группой войск, а затем по личной просьбе президента Польши Б.Берута занимал пост министра национальной обороны страны. Одновременно с этим маршал Рокоссовский входил в Политбюро ЦК Польской объединенной рабочей партии и был заместителем председателя Совета Министров Польши. В 1956 г возвратился в СССР на пост Министра обороны. Был снят с этой должности по приказ Н.С. Хрущева, когда отказался в своих мемуарах очернить Сталина.</w:t>
      </w:r>
    </w:p>
    <w:p w:rsidR="00011815" w:rsidRDefault="00011815" w:rsidP="00DC0CDB">
      <w:pPr>
        <w:pStyle w:val="a4"/>
        <w:shd w:val="clear" w:color="auto" w:fill="FFFFFF"/>
        <w:spacing w:before="0" w:beforeAutospacing="0" w:after="0" w:afterAutospacing="0" w:line="313" w:lineRule="atLeast"/>
        <w:ind w:firstLine="313"/>
        <w:jc w:val="both"/>
        <w:rPr>
          <w:rFonts w:ascii="Arial" w:hAnsi="Arial" w:cs="Arial"/>
          <w:color w:val="5C5C5C"/>
          <w:sz w:val="20"/>
          <w:szCs w:val="20"/>
        </w:rPr>
      </w:pPr>
      <w:r>
        <w:rPr>
          <w:color w:val="000000"/>
          <w:sz w:val="28"/>
          <w:szCs w:val="28"/>
        </w:rPr>
        <w:t>С июля 1957 г. главный инспектор</w:t>
      </w:r>
      <w:r w:rsidR="00E7131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заместитель министра обороны, с октября 1957 г. командующий войсками Закавказского военного округа. В 1958-1962 гг. заместитель министра и Главный инспектор Министерства обороны СССР. С апреля 1962 года был Генеральным инспектором Министерства обороны СССР. К. К. Рокоссовский много сделал для изучения и использования опыта минувшей войны и внедрения достижений научно-технической революции в военное дело.</w:t>
      </w:r>
    </w:p>
    <w:p w:rsidR="00011815" w:rsidRPr="00011815" w:rsidRDefault="00011815" w:rsidP="00DC0CDB">
      <w:pPr>
        <w:pStyle w:val="a4"/>
        <w:shd w:val="clear" w:color="auto" w:fill="FFFFFF"/>
        <w:spacing w:before="0" w:beforeAutospacing="0" w:after="0" w:afterAutospacing="0" w:line="313" w:lineRule="atLeast"/>
        <w:ind w:firstLine="313"/>
        <w:jc w:val="both"/>
        <w:rPr>
          <w:rFonts w:ascii="Arial" w:hAnsi="Arial" w:cs="Arial"/>
          <w:color w:val="5C5C5C"/>
          <w:sz w:val="20"/>
          <w:szCs w:val="20"/>
        </w:rPr>
      </w:pPr>
      <w:r>
        <w:rPr>
          <w:color w:val="000000"/>
          <w:sz w:val="28"/>
          <w:szCs w:val="28"/>
        </w:rPr>
        <w:t>Награжден 7 орденами Ленина, орденом Октябрьской Революции, 6 орденами Красного Знамени, орденами Суворова 1 ст., Кутузова 1 ст., медалями, иностранными орденами и медалями, а также Почетным оружием с золотым изображением Государственного герба СССР. Удостоен высшего военного ордена «Победа».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Умер маршал Константин Константинович Рокоссовский третьего августа 1968 года в Москве на посту </w:t>
      </w:r>
      <w:proofErr w:type="spellStart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генинспектора</w:t>
      </w:r>
      <w:proofErr w:type="spellEnd"/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 генеральных инспекторов Минобороны СССР.</w:t>
      </w:r>
    </w:p>
    <w:p w:rsidR="009E6CB9" w:rsidRPr="009E6CB9" w:rsidRDefault="009E6CB9" w:rsidP="009E6CB9">
      <w:pPr>
        <w:spacing w:after="0" w:line="240" w:lineRule="auto"/>
        <w:ind w:firstLine="3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факты своей биографии Маршал Рокоссовский отобразил в своих мемуарах «Солдатский долг» (1968 г).</w:t>
      </w:r>
    </w:p>
    <w:p w:rsidR="00650F8F" w:rsidRPr="009E6CB9" w:rsidRDefault="00650F8F" w:rsidP="009E6C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50F8F" w:rsidRPr="009E6CB9" w:rsidSect="0065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531"/>
    <w:rsid w:val="00011815"/>
    <w:rsid w:val="00013798"/>
    <w:rsid w:val="00125CF1"/>
    <w:rsid w:val="004D32A5"/>
    <w:rsid w:val="0054105A"/>
    <w:rsid w:val="00650F8F"/>
    <w:rsid w:val="00764DDF"/>
    <w:rsid w:val="00785281"/>
    <w:rsid w:val="0095701A"/>
    <w:rsid w:val="009E6CB9"/>
    <w:rsid w:val="00A22531"/>
    <w:rsid w:val="00DC0CDB"/>
    <w:rsid w:val="00E7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8F"/>
  </w:style>
  <w:style w:type="paragraph" w:styleId="1">
    <w:name w:val="heading 1"/>
    <w:basedOn w:val="a"/>
    <w:link w:val="10"/>
    <w:uiPriority w:val="9"/>
    <w:qFormat/>
    <w:rsid w:val="009E6C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E6C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25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2531"/>
  </w:style>
  <w:style w:type="character" w:customStyle="1" w:styleId="10">
    <w:name w:val="Заголовок 1 Знак"/>
    <w:basedOn w:val="a0"/>
    <w:link w:val="1"/>
    <w:uiPriority w:val="9"/>
    <w:rsid w:val="009E6C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E6C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9E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C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77276">
          <w:marLeft w:val="0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676">
          <w:marLeft w:val="3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0%D0%B4%D0%B5%D0%BD_%C2%AB%D0%9F%D0%BE%D0%B1%D0%B5%D0%B4%D0%B0%C2%BB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4%D0%B2%D0%B0%D0%B6%D0%B4%D1%8B_%D0%93%D0%B5%D1%80%D0%BE%D0%B8_%D0%A1%D0%BE%D0%B2%D0%B5%D1%82%D1%81%D0%BA%D0%BE%D0%B3%D0%BE_%D0%A1%D0%BE%D1%8E%D0%B7%D0%B0" TargetMode="External"/><Relationship Id="rId12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F%D0%BE%D0%BB%D1%8C%D1%81%D0%BA%D0%B0%D1%8F_%D0%9D%D0%B0%D1%80%D0%BE%D0%B4%D0%BD%D0%B0%D1%8F_%D0%A0%D0%B5%D1%81%D0%BF%D1%83%D0%B1%D0%BB%D0%B8%D0%BA%D0%B0" TargetMode="External"/><Relationship Id="rId11" Type="http://schemas.openxmlformats.org/officeDocument/2006/relationships/hyperlink" Target="https://ru.wikipedia.org/wiki/%D0%9F%D0%B0%D1%80%D0%B0%D0%B4_%D0%9F%D0%BE%D0%B1%D0%B5%D0%B4%D1%8B" TargetMode="External"/><Relationship Id="rId5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C%D0%B0%D1%80%D1%88%D0%B0%D0%BB_%D0%9F%D0%BE%D0%BB%D1%8C%D1%88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Садыкова</cp:lastModifiedBy>
  <cp:revision>8</cp:revision>
  <dcterms:created xsi:type="dcterms:W3CDTF">2019-04-01T17:19:00Z</dcterms:created>
  <dcterms:modified xsi:type="dcterms:W3CDTF">2020-05-12T11:45:00Z</dcterms:modified>
</cp:coreProperties>
</file>